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5C" w:rsidRDefault="00D9295C" w:rsidP="00D9295C">
      <w:pPr>
        <w:rPr>
          <w:color w:val="1D1B11"/>
        </w:rPr>
      </w:pPr>
      <w:r>
        <w:rPr>
          <w:color w:val="1D1B11"/>
        </w:rPr>
        <w:t xml:space="preserve">    </w:t>
      </w:r>
      <w:bookmarkStart w:id="0" w:name="_GoBack"/>
    </w:p>
    <w:p w:rsidR="00D9295C" w:rsidRPr="00F31919" w:rsidRDefault="00D9295C" w:rsidP="00D9295C">
      <w:pPr>
        <w:jc w:val="center"/>
        <w:rPr>
          <w:b/>
          <w:color w:val="1D1B11"/>
          <w:sz w:val="32"/>
        </w:rPr>
      </w:pPr>
      <w:r w:rsidRPr="00F31919">
        <w:rPr>
          <w:b/>
          <w:color w:val="1D1B11"/>
          <w:sz w:val="28"/>
        </w:rPr>
        <w:t>Особенности поведения подростков в конфликтах с родителями</w:t>
      </w:r>
    </w:p>
    <w:bookmarkEnd w:id="0"/>
    <w:p w:rsidR="00D9295C" w:rsidRDefault="00D9295C" w:rsidP="00D9295C">
      <w:pPr>
        <w:rPr>
          <w:color w:val="1D1B11"/>
        </w:rPr>
      </w:pPr>
    </w:p>
    <w:p w:rsidR="00610126" w:rsidRDefault="00D9295C" w:rsidP="00610126">
      <w:pPr>
        <w:rPr>
          <w:color w:val="1D1B11"/>
        </w:rPr>
      </w:pPr>
      <w:r>
        <w:rPr>
          <w:color w:val="1D1B11"/>
        </w:rPr>
        <w:t xml:space="preserve">     В современном обществе у людей возникают различные проблемы. Но у молодых людей</w:t>
      </w:r>
      <w:r w:rsidR="001B089D">
        <w:rPr>
          <w:color w:val="1D1B11"/>
        </w:rPr>
        <w:t xml:space="preserve"> 12-14</w:t>
      </w:r>
      <w:r w:rsidR="00066721">
        <w:rPr>
          <w:color w:val="1D1B11"/>
        </w:rPr>
        <w:t xml:space="preserve"> лет</w:t>
      </w:r>
      <w:r>
        <w:rPr>
          <w:color w:val="1D1B11"/>
        </w:rPr>
        <w:t xml:space="preserve"> эти проблемы часто связаны с нарушением детско-родительских отношений.</w:t>
      </w:r>
    </w:p>
    <w:p w:rsidR="00610126" w:rsidRDefault="00610126" w:rsidP="00610126">
      <w:pPr>
        <w:rPr>
          <w:color w:val="1D1B11"/>
        </w:rPr>
      </w:pPr>
      <w:r>
        <w:rPr>
          <w:color w:val="1D1B11"/>
        </w:rPr>
        <w:t xml:space="preserve">   </w:t>
      </w:r>
      <w:r w:rsidR="00D9295C" w:rsidRPr="007A165A">
        <w:rPr>
          <w:color w:val="000000"/>
        </w:rPr>
        <w:t xml:space="preserve"> </w:t>
      </w:r>
      <w:r w:rsidR="00D9295C">
        <w:rPr>
          <w:color w:val="000000"/>
        </w:rPr>
        <w:t xml:space="preserve"> </w:t>
      </w:r>
      <w:r w:rsidR="00D9295C" w:rsidRPr="007A165A">
        <w:rPr>
          <w:color w:val="000000"/>
        </w:rPr>
        <w:t xml:space="preserve">Подростковый возраст – это время становления характера. Именно в этот период влияние среды, ближайшего окружения сказывается с огромной силой. Поведение подростка – внешнее проявление сложного процесса становления его характера. </w:t>
      </w:r>
      <w:r w:rsidR="00414183">
        <w:rPr>
          <w:color w:val="000000"/>
        </w:rPr>
        <w:t xml:space="preserve">     </w:t>
      </w:r>
      <w:r w:rsidR="00D9295C" w:rsidRPr="007A165A">
        <w:rPr>
          <w:color w:val="000000"/>
        </w:rPr>
        <w:t>Серьезные наруш</w:t>
      </w:r>
      <w:r w:rsidR="001B089D">
        <w:rPr>
          <w:color w:val="000000"/>
        </w:rPr>
        <w:t>ения поведения нередко связаны</w:t>
      </w:r>
      <w:r w:rsidR="00D9295C" w:rsidRPr="007A165A">
        <w:rPr>
          <w:color w:val="000000"/>
        </w:rPr>
        <w:t xml:space="preserve"> с отклонениями в этом процессе. Нередко эмоциональное развитие детей бывает нарушенным, а их поведение трудным. В этой связи довольно часто возникают осложнения психологического развития. Большая часть этих осложнений является лишь отклонением от нормы, а не симптомом психологического заболевания.</w:t>
      </w:r>
    </w:p>
    <w:p w:rsidR="00D9295C" w:rsidRPr="00610126" w:rsidRDefault="00610126" w:rsidP="00610126">
      <w:pPr>
        <w:rPr>
          <w:color w:val="1D1B11"/>
        </w:rPr>
      </w:pPr>
      <w:r>
        <w:rPr>
          <w:color w:val="1D1B11"/>
        </w:rPr>
        <w:t xml:space="preserve">    </w:t>
      </w:r>
      <w:r w:rsidR="00D9295C">
        <w:rPr>
          <w:color w:val="000000"/>
        </w:rPr>
        <w:t xml:space="preserve"> </w:t>
      </w:r>
      <w:r w:rsidR="00D9295C" w:rsidRPr="007A165A">
        <w:rPr>
          <w:color w:val="000000"/>
        </w:rPr>
        <w:t>В  литературе о переходном возрасте подростков часто фигурирует понятие «трудный». Проблема «трудных» подростков – одна из центральных психолого-педагогических проблем. Ведь если бы не было трудностей в воспитании подрастающего поколения, то потребность общества в возрастной педагогической психологии и частных методиках просто отпала бы.</w:t>
      </w:r>
    </w:p>
    <w:p w:rsidR="00D9295C" w:rsidRPr="007A165A" w:rsidRDefault="00D9295C" w:rsidP="00D9295C">
      <w:pPr>
        <w:widowControl w:val="0"/>
        <w:overflowPunct w:val="0"/>
        <w:adjustRightInd w:val="0"/>
        <w:rPr>
          <w:color w:val="000000"/>
          <w:kern w:val="28"/>
        </w:rPr>
      </w:pPr>
      <w:r w:rsidRPr="007A165A">
        <w:rPr>
          <w:color w:val="000000"/>
          <w:kern w:val="28"/>
        </w:rPr>
        <w:t xml:space="preserve">   </w:t>
      </w:r>
      <w:r>
        <w:rPr>
          <w:color w:val="000000"/>
          <w:kern w:val="28"/>
        </w:rPr>
        <w:t xml:space="preserve"> </w:t>
      </w:r>
      <w:r w:rsidRPr="007A165A">
        <w:rPr>
          <w:color w:val="000000"/>
          <w:kern w:val="28"/>
        </w:rPr>
        <w:t xml:space="preserve"> </w:t>
      </w:r>
      <w:r>
        <w:rPr>
          <w:color w:val="000000"/>
          <w:kern w:val="28"/>
        </w:rPr>
        <w:t xml:space="preserve"> </w:t>
      </w:r>
      <w:r w:rsidRPr="007A165A">
        <w:t>Мы провели исследование  «Особенности поведения подростков в конфликтах с родителями». Эта тема возникла не случайно. Проблема взаимоотношений с родителями - основная проблема, возникающая у подростков. В юношеском возрасте ребенок избавляется от детской зависимости и переходит к отношениям, которые основаны на взаимном доверии, уважении и относительном, но неуклонно растущем равенстве. В большинстве семей процесс проходит болезненно и воспринимается как вызывающее поведение. Поскольку родители еще не готовы признать своего ребенка взрослым, достойным уважения.</w:t>
      </w:r>
    </w:p>
    <w:p w:rsidR="00D9295C" w:rsidRPr="007A165A" w:rsidRDefault="00610126" w:rsidP="00D9295C">
      <w:pPr>
        <w:spacing w:line="240" w:lineRule="atLeast"/>
      </w:pPr>
      <w:r>
        <w:t xml:space="preserve">    </w:t>
      </w:r>
      <w:r w:rsidR="00D9295C" w:rsidRPr="007A165A">
        <w:t>Кроме того, в этом возрасте эмоциональная сфера ребенка имеет определенные особенности: повышенная возбудимость и реактивность, резкие смены настроения, что связано с перестройкой гормональных и физиологических процессов, присущей периоду полового созревания. Наиболее выраженная эмоциональная неустойчивость и смена настроения отмечаются в «трудном» возрасте (12-14 лет). Неустойчивость эмоциональных реакций подростка обусловлена не только гормонально-физиологическими сдвигами, но и условиями воспитания, которые нередко оказываются решающими.</w:t>
      </w:r>
    </w:p>
    <w:p w:rsidR="00D9295C" w:rsidRPr="007A165A" w:rsidRDefault="00610126" w:rsidP="00D9295C">
      <w:pPr>
        <w:spacing w:line="240" w:lineRule="atLeast"/>
      </w:pPr>
      <w:r>
        <w:t xml:space="preserve">    </w:t>
      </w:r>
      <w:r w:rsidR="00D9295C">
        <w:t xml:space="preserve"> </w:t>
      </w:r>
      <w:r w:rsidR="00D9295C" w:rsidRPr="007A165A">
        <w:t xml:space="preserve">В этом возрасте дети  становятся особенно чувствительны к оценке другими своей внешности, способностей и наряду с этим излишне самоуверенны и чрезмерно критичны по отношению к окружающим, </w:t>
      </w:r>
      <w:proofErr w:type="gramStart"/>
      <w:r w:rsidR="00D9295C" w:rsidRPr="007A165A">
        <w:t>подчеркнуто</w:t>
      </w:r>
      <w:proofErr w:type="gramEnd"/>
      <w:r w:rsidR="00D9295C" w:rsidRPr="007A165A">
        <w:t xml:space="preserve"> независимы, не признают авторитетов и общепринятых правил.</w:t>
      </w:r>
    </w:p>
    <w:p w:rsidR="00D9295C" w:rsidRPr="007A165A" w:rsidRDefault="00610126" w:rsidP="00D9295C">
      <w:pPr>
        <w:spacing w:line="240" w:lineRule="atLeast"/>
      </w:pPr>
      <w:r>
        <w:t xml:space="preserve">    </w:t>
      </w:r>
      <w:r w:rsidR="00D9295C" w:rsidRPr="007A165A">
        <w:t xml:space="preserve">Таким образом, проблема конфликтов подростка </w:t>
      </w:r>
      <w:proofErr w:type="gramStart"/>
      <w:r w:rsidR="00D9295C" w:rsidRPr="007A165A">
        <w:t>со</w:t>
      </w:r>
      <w:proofErr w:type="gramEnd"/>
      <w:r w:rsidR="00D9295C" w:rsidRPr="007A165A">
        <w:t xml:space="preserve"> взрослыми выходит на первый п</w:t>
      </w:r>
      <w:r w:rsidR="001B089D">
        <w:t xml:space="preserve">лан, изучение таких конфликтов </w:t>
      </w:r>
      <w:r w:rsidR="00D9295C" w:rsidRPr="007A165A">
        <w:t xml:space="preserve"> стало целью на</w:t>
      </w:r>
      <w:r w:rsidR="0027576B">
        <w:t xml:space="preserve">шего исследования, которое проводилось в школе в конце учебного года. </w:t>
      </w:r>
      <w:r w:rsidR="00D9295C" w:rsidRPr="007A165A">
        <w:t>В нем принял</w:t>
      </w:r>
      <w:r w:rsidR="00414183">
        <w:t>и участие 22 учащихся</w:t>
      </w:r>
      <w:r w:rsidR="00D9295C" w:rsidRPr="007A165A">
        <w:t xml:space="preserve">. Из них 13  мальчиков и  9 девочек. </w:t>
      </w:r>
    </w:p>
    <w:p w:rsidR="00D9295C" w:rsidRPr="007A165A" w:rsidRDefault="00D9295C" w:rsidP="00D9295C">
      <w:pPr>
        <w:spacing w:line="240" w:lineRule="atLeast"/>
      </w:pPr>
      <w:r w:rsidRPr="007A165A">
        <w:t xml:space="preserve">    </w:t>
      </w:r>
      <w:r>
        <w:t xml:space="preserve"> </w:t>
      </w:r>
      <w:r w:rsidRPr="007A165A">
        <w:t>Мы предположили, что главной причиной конфликтов между подростками и родителями будет «плохое» поведение дома и в школе, которое обусловлено возрастными особенностями подростков.</w:t>
      </w:r>
    </w:p>
    <w:p w:rsidR="00D9295C" w:rsidRPr="007A165A" w:rsidRDefault="00D9295C" w:rsidP="00D9295C">
      <w:pPr>
        <w:spacing w:line="240" w:lineRule="atLeast"/>
      </w:pPr>
      <w:r w:rsidRPr="007A165A">
        <w:t xml:space="preserve">    </w:t>
      </w:r>
      <w:r>
        <w:t xml:space="preserve"> </w:t>
      </w:r>
      <w:r w:rsidRPr="007A165A">
        <w:t xml:space="preserve">В качестве методов исследования мы использовали анкетирование. Разработанная нами анкета была анонимной, для получения более искренних ответов опрашиваемых, она </w:t>
      </w:r>
      <w:r w:rsidR="00F105C8">
        <w:t xml:space="preserve">позволила </w:t>
      </w:r>
      <w:r w:rsidRPr="007A165A">
        <w:t xml:space="preserve"> получить минимальные сведения об испытуемых (пол и возраст). Кроме того, она включает вопросы, которые позволяли выявить частоту конфликтов с родителями, их причины, некоторые особенности поведения подростков в конфликтах.</w:t>
      </w:r>
    </w:p>
    <w:p w:rsidR="00D9295C" w:rsidRPr="007A165A" w:rsidRDefault="00D9295C" w:rsidP="00D9295C">
      <w:pPr>
        <w:spacing w:line="240" w:lineRule="atLeast"/>
      </w:pPr>
      <w:r w:rsidRPr="007A165A">
        <w:t xml:space="preserve">   </w:t>
      </w:r>
      <w:r>
        <w:t xml:space="preserve"> </w:t>
      </w:r>
      <w:r w:rsidRPr="007A165A">
        <w:t>Хотелось бы привести некоторые результаты исследования.</w:t>
      </w:r>
    </w:p>
    <w:p w:rsidR="00D9295C" w:rsidRPr="007A165A" w:rsidRDefault="00353A94" w:rsidP="00D9295C">
      <w:pPr>
        <w:spacing w:line="240" w:lineRule="atLeast"/>
      </w:pPr>
      <w:r>
        <w:t xml:space="preserve">    </w:t>
      </w:r>
      <w:r w:rsidR="00D9295C" w:rsidRPr="007A165A">
        <w:t xml:space="preserve">Отвечая </w:t>
      </w:r>
      <w:r w:rsidR="00F105C8">
        <w:t>на вопрос о том, как часто</w:t>
      </w:r>
      <w:r>
        <w:t xml:space="preserve"> у </w:t>
      </w:r>
      <w:r w:rsidR="00F105C8">
        <w:t xml:space="preserve"> подростков </w:t>
      </w:r>
      <w:r w:rsidR="00D9295C" w:rsidRPr="007A165A">
        <w:t xml:space="preserve"> происходят конфликты с родителями, 85% опрошенных отмечают, что эти конфликты происходят редко, периодически. Только 10%  учащихся ответили, что эти конфликты происходят постоянно и лишь у 5% - таких конфликтов не бывает «никогда».</w:t>
      </w:r>
    </w:p>
    <w:p w:rsidR="00D9295C" w:rsidRPr="007A165A" w:rsidRDefault="00D9295C" w:rsidP="00D9295C">
      <w:pPr>
        <w:spacing w:line="240" w:lineRule="atLeast"/>
        <w:rPr>
          <w:b/>
        </w:rPr>
      </w:pPr>
      <w:r w:rsidRPr="007A165A">
        <w:t xml:space="preserve">    </w:t>
      </w:r>
      <w:r w:rsidRPr="007A165A">
        <w:rPr>
          <w:b/>
        </w:rPr>
        <w:t xml:space="preserve">Рейтинг причин конфликтов с родителями: </w:t>
      </w:r>
    </w:p>
    <w:p w:rsidR="00D9295C" w:rsidRPr="007A165A" w:rsidRDefault="00D9295C" w:rsidP="00D9295C">
      <w:pPr>
        <w:spacing w:line="240" w:lineRule="atLeast"/>
      </w:pPr>
      <w:r w:rsidRPr="007A165A">
        <w:t>- учеба, плохие оценки в школе – 56,5%;</w:t>
      </w:r>
    </w:p>
    <w:p w:rsidR="00D9295C" w:rsidRPr="007A165A" w:rsidRDefault="00D9295C" w:rsidP="00D9295C">
      <w:pPr>
        <w:spacing w:line="240" w:lineRule="atLeast"/>
      </w:pPr>
      <w:r w:rsidRPr="007A165A">
        <w:t>- плохое поведение дома и в школе – 34,8%;</w:t>
      </w:r>
    </w:p>
    <w:p w:rsidR="00D9295C" w:rsidRPr="007A165A" w:rsidRDefault="00D9295C" w:rsidP="00D9295C">
      <w:pPr>
        <w:spacing w:line="240" w:lineRule="atLeast"/>
      </w:pPr>
      <w:r w:rsidRPr="007A165A">
        <w:t>- позднее возвращение домой – 28,3%;</w:t>
      </w:r>
    </w:p>
    <w:p w:rsidR="00D9295C" w:rsidRPr="007A165A" w:rsidRDefault="00D9295C" w:rsidP="00D9295C">
      <w:pPr>
        <w:spacing w:line="240" w:lineRule="atLeast"/>
      </w:pPr>
      <w:r w:rsidRPr="007A165A">
        <w:t>- увлечение компьютерными играми – 23,9%;</w:t>
      </w:r>
    </w:p>
    <w:p w:rsidR="00D9295C" w:rsidRPr="007A165A" w:rsidRDefault="00D9295C" w:rsidP="00D9295C">
      <w:pPr>
        <w:spacing w:line="240" w:lineRule="atLeast"/>
      </w:pPr>
      <w:r w:rsidRPr="007A165A">
        <w:t>- другие причины (выполнение домашних обязанностей, споры с родителями, изменение в характере, покупка одежды) – 28 %;</w:t>
      </w:r>
    </w:p>
    <w:p w:rsidR="00D9295C" w:rsidRPr="007A165A" w:rsidRDefault="00D9295C" w:rsidP="00D9295C">
      <w:pPr>
        <w:spacing w:line="240" w:lineRule="atLeast"/>
      </w:pPr>
      <w:r w:rsidRPr="007A165A">
        <w:lastRenderedPageBreak/>
        <w:t xml:space="preserve">   </w:t>
      </w:r>
      <w:r>
        <w:t xml:space="preserve"> </w:t>
      </w:r>
      <w:r w:rsidRPr="007A165A">
        <w:t xml:space="preserve"> После конфликта первыми на примирение пойдет 56,5% подростков, у 26 % учащихся инициативу проявят родители, у остальных школьников конфликт прекращается сам собой или на примирение идут обе стороны в равной степени. </w:t>
      </w:r>
    </w:p>
    <w:p w:rsidR="00D9295C" w:rsidRPr="007A165A" w:rsidRDefault="00610126" w:rsidP="00D9295C">
      <w:pPr>
        <w:spacing w:line="240" w:lineRule="atLeast"/>
      </w:pPr>
      <w:r>
        <w:t xml:space="preserve">    </w:t>
      </w:r>
      <w:r w:rsidR="00D9295C" w:rsidRPr="007A165A">
        <w:t xml:space="preserve"> Сравнивая результаты опроса мальчиков и девочек, следует отметить, что в качестве </w:t>
      </w:r>
      <w:r w:rsidR="00D9295C" w:rsidRPr="007A165A">
        <w:rPr>
          <w:b/>
        </w:rPr>
        <w:t>причин конфликтов</w:t>
      </w:r>
      <w:r w:rsidR="00D9295C" w:rsidRPr="007A165A">
        <w:t xml:space="preserve"> - «увлечение компьютерными играми» чаще встречается у мальчиков;  мальчики чаще, чем девочки не признают свою вину и ведут себя так, будто ничего не произошло; в числе уклонившихся от ответа на вопрос о желаемых отношениях с родителями большинство мальчики.</w:t>
      </w:r>
    </w:p>
    <w:p w:rsidR="00D9295C" w:rsidRPr="007A165A" w:rsidRDefault="00610126" w:rsidP="00D9295C">
      <w:pPr>
        <w:spacing w:line="240" w:lineRule="atLeast"/>
      </w:pPr>
      <w:r>
        <w:t xml:space="preserve">    </w:t>
      </w:r>
      <w:r w:rsidR="00D9295C" w:rsidRPr="007A165A">
        <w:t xml:space="preserve">Завершалась анкета вопросом о том, какими ребята </w:t>
      </w:r>
      <w:r w:rsidR="00D9295C" w:rsidRPr="007A165A">
        <w:rPr>
          <w:b/>
        </w:rPr>
        <w:t>хотели бы видеть свои отношения</w:t>
      </w:r>
      <w:r w:rsidR="00D9295C" w:rsidRPr="007A165A">
        <w:t xml:space="preserve"> </w:t>
      </w:r>
      <w:r w:rsidR="00D9295C" w:rsidRPr="007A165A">
        <w:rPr>
          <w:b/>
        </w:rPr>
        <w:t>с родителями</w:t>
      </w:r>
      <w:r w:rsidR="00D9295C" w:rsidRPr="007A165A">
        <w:t xml:space="preserve">. Интересно, что только 15 % подростков устраивают сегодняшние отношения, 13% не захотели отвечать на это вопрос. Остальные  хотели бы видеть отношения с родителями теплыми, нормальными, хорошими, </w:t>
      </w:r>
      <w:proofErr w:type="spellStart"/>
      <w:r w:rsidR="00D9295C" w:rsidRPr="007A165A">
        <w:t>взаимоуважающими</w:t>
      </w:r>
      <w:proofErr w:type="spellEnd"/>
      <w:r w:rsidR="00D9295C" w:rsidRPr="007A165A">
        <w:t xml:space="preserve">, добрыми, спокойными, понимающими, честными и т.п. </w:t>
      </w:r>
    </w:p>
    <w:p w:rsidR="00D9295C" w:rsidRDefault="00610126" w:rsidP="00D9295C">
      <w:pPr>
        <w:spacing w:line="240" w:lineRule="atLeast"/>
      </w:pPr>
      <w:r>
        <w:t xml:space="preserve">    </w:t>
      </w:r>
      <w:r w:rsidR="00D9295C" w:rsidRPr="007A165A">
        <w:rPr>
          <w:b/>
        </w:rPr>
        <w:t>Таким образом</w:t>
      </w:r>
      <w:r w:rsidR="00D9295C" w:rsidRPr="007A165A">
        <w:t>, большинство учащихся испытывают потребность в более теплых отношениях с родителями.</w:t>
      </w:r>
    </w:p>
    <w:p w:rsidR="00F105C8" w:rsidRDefault="00F105C8" w:rsidP="00D9295C">
      <w:pPr>
        <w:spacing w:line="240" w:lineRule="atLeast"/>
      </w:pPr>
      <w:r>
        <w:t xml:space="preserve">     В этой связи хотелось бы напомнить  родителям, бесконечно занятым житейскими проблемами, что самое ценное в нашей жизни - наши близкие. И как никто более именно дети нуждаются во внимательном взгляде, терпели</w:t>
      </w:r>
      <w:r w:rsidR="00DD1D6E">
        <w:t>вой беседе, чуткости и понимании</w:t>
      </w:r>
      <w:r>
        <w:t xml:space="preserve"> в отношениях с родителями. Именно взаимоотношения в семье закладывают фундамент взрослой жизни детей, определяют значимость их социальной роли и </w:t>
      </w:r>
      <w:r w:rsidR="00DD1D6E">
        <w:t>отражаются на отношениях взрослеющих детей со своими родителями в будущем.</w:t>
      </w:r>
      <w:r w:rsidR="00BB33C8">
        <w:t xml:space="preserve"> Жела</w:t>
      </w:r>
      <w:r w:rsidR="00246559">
        <w:t>ем всем добра и взаимопонимания!</w:t>
      </w:r>
    </w:p>
    <w:p w:rsidR="00770AC8" w:rsidRDefault="00770AC8" w:rsidP="00D9295C">
      <w:pPr>
        <w:spacing w:line="240" w:lineRule="atLeast"/>
      </w:pPr>
    </w:p>
    <w:p w:rsidR="00246559" w:rsidRDefault="00EE1B29" w:rsidP="00D9295C">
      <w:pPr>
        <w:spacing w:line="240" w:lineRule="atLeast"/>
      </w:pPr>
      <w:r>
        <w:rPr>
          <w:noProof/>
        </w:rPr>
        <w:drawing>
          <wp:inline distT="0" distB="0" distL="0" distR="0">
            <wp:extent cx="3818965" cy="2967545"/>
            <wp:effectExtent l="0" t="0" r="0" b="4445"/>
            <wp:docPr id="3" name="Рисунок 3" descr="E:\Фото\DSCN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\DSCN0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484" cy="297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919" w:rsidRPr="007A165A" w:rsidRDefault="00F31919" w:rsidP="00D9295C">
      <w:pPr>
        <w:spacing w:line="240" w:lineRule="atLeast"/>
      </w:pPr>
    </w:p>
    <w:p w:rsidR="00D9295C" w:rsidRPr="007A165A" w:rsidRDefault="00EB296C" w:rsidP="00D9295C">
      <w:pPr>
        <w:spacing w:line="240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1270</wp:posOffset>
            </wp:positionV>
            <wp:extent cx="3818890" cy="2979420"/>
            <wp:effectExtent l="0" t="0" r="0" b="0"/>
            <wp:wrapSquare wrapText="bothSides"/>
            <wp:docPr id="1" name="Рисунок 1" descr="E:\Фото\DSCN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DSCN0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9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96C" w:rsidRDefault="00BB33C8">
      <w:r>
        <w:t xml:space="preserve">                                        </w:t>
      </w:r>
    </w:p>
    <w:p w:rsidR="009F3930" w:rsidRPr="001B690C" w:rsidRDefault="00246559" w:rsidP="00246559">
      <w:pPr>
        <w:jc w:val="right"/>
      </w:pPr>
      <w:r w:rsidRPr="001B690C">
        <w:t xml:space="preserve">    </w:t>
      </w:r>
      <w:r w:rsidR="00BB33C8" w:rsidRPr="001B690C">
        <w:t>Изучением особенностей поведения подростков занимались</w:t>
      </w:r>
    </w:p>
    <w:p w:rsidR="00BB33C8" w:rsidRPr="001B690C" w:rsidRDefault="00BB33C8" w:rsidP="00246559">
      <w:pPr>
        <w:jc w:val="right"/>
      </w:pPr>
      <w:r w:rsidRPr="001B690C">
        <w:t>педагог-психолог  МБОУ Поливянская СОШ № 29 имени В.С. Погорельцева</w:t>
      </w:r>
    </w:p>
    <w:p w:rsidR="00BB33C8" w:rsidRPr="001B690C" w:rsidRDefault="00BB33C8" w:rsidP="00246559">
      <w:pPr>
        <w:jc w:val="right"/>
      </w:pPr>
      <w:proofErr w:type="spellStart"/>
      <w:r w:rsidRPr="001B690C">
        <w:t>Григарева</w:t>
      </w:r>
      <w:proofErr w:type="spellEnd"/>
      <w:r w:rsidRPr="001B690C">
        <w:t xml:space="preserve"> М.И. и учащиеся </w:t>
      </w:r>
      <w:r w:rsidR="00F31919">
        <w:t>9</w:t>
      </w:r>
      <w:r w:rsidRPr="001B690C">
        <w:t xml:space="preserve"> класса школы Никонова Л. И </w:t>
      </w:r>
      <w:proofErr w:type="spellStart"/>
      <w:r w:rsidRPr="001B690C">
        <w:t>Шобик</w:t>
      </w:r>
      <w:proofErr w:type="spellEnd"/>
      <w:r w:rsidRPr="001B690C">
        <w:t xml:space="preserve"> К.</w:t>
      </w:r>
    </w:p>
    <w:sectPr w:rsidR="00BB33C8" w:rsidRPr="001B690C" w:rsidSect="00F3191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10"/>
    <w:rsid w:val="00022910"/>
    <w:rsid w:val="00066721"/>
    <w:rsid w:val="001B089D"/>
    <w:rsid w:val="001B690C"/>
    <w:rsid w:val="00246559"/>
    <w:rsid w:val="0027576B"/>
    <w:rsid w:val="00353A94"/>
    <w:rsid w:val="00414183"/>
    <w:rsid w:val="00610126"/>
    <w:rsid w:val="00770AC8"/>
    <w:rsid w:val="009F3930"/>
    <w:rsid w:val="00BB33C8"/>
    <w:rsid w:val="00D9295C"/>
    <w:rsid w:val="00DD1D6E"/>
    <w:rsid w:val="00EB296C"/>
    <w:rsid w:val="00EE1B29"/>
    <w:rsid w:val="00F105C8"/>
    <w:rsid w:val="00F3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ученик3</cp:lastModifiedBy>
  <cp:revision>21</cp:revision>
  <dcterms:created xsi:type="dcterms:W3CDTF">2013-08-04T15:07:00Z</dcterms:created>
  <dcterms:modified xsi:type="dcterms:W3CDTF">2013-09-25T05:39:00Z</dcterms:modified>
</cp:coreProperties>
</file>