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5FA" w:rsidRPr="00C92397" w:rsidRDefault="009C4CA9" w:rsidP="00F775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2397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F775FA" w:rsidRPr="00C92397" w:rsidRDefault="009E2CF3" w:rsidP="00F775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2397">
        <w:rPr>
          <w:rFonts w:ascii="Times New Roman" w:hAnsi="Times New Roman" w:cs="Times New Roman"/>
          <w:b/>
          <w:sz w:val="24"/>
          <w:szCs w:val="24"/>
        </w:rPr>
        <w:t>Вторник – 26</w:t>
      </w:r>
      <w:r w:rsidR="00863292" w:rsidRPr="00C92397">
        <w:rPr>
          <w:rFonts w:ascii="Times New Roman" w:hAnsi="Times New Roman" w:cs="Times New Roman"/>
          <w:b/>
          <w:sz w:val="24"/>
          <w:szCs w:val="24"/>
        </w:rPr>
        <w:t>.05</w:t>
      </w:r>
      <w:r w:rsidR="00F775FA" w:rsidRPr="00C92397">
        <w:rPr>
          <w:rFonts w:ascii="Times New Roman" w:hAnsi="Times New Roman" w:cs="Times New Roman"/>
          <w:b/>
          <w:sz w:val="24"/>
          <w:szCs w:val="24"/>
        </w:rPr>
        <w:t>.2020</w:t>
      </w:r>
    </w:p>
    <w:p w:rsidR="00F775FA" w:rsidRPr="00C92397" w:rsidRDefault="00F775FA" w:rsidP="00F77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2191"/>
      </w:tblGrid>
      <w:tr w:rsidR="00F775FA" w:rsidRPr="00C92397" w:rsidTr="009C4CA9">
        <w:trPr>
          <w:trHeight w:val="296"/>
        </w:trPr>
        <w:tc>
          <w:tcPr>
            <w:tcW w:w="1809" w:type="dxa"/>
          </w:tcPr>
          <w:p w:rsidR="00F775FA" w:rsidRPr="00C92397" w:rsidRDefault="00F775FA" w:rsidP="00953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397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2191" w:type="dxa"/>
          </w:tcPr>
          <w:p w:rsidR="00F775FA" w:rsidRPr="00C92397" w:rsidRDefault="009E2CF3" w:rsidP="00953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397">
              <w:rPr>
                <w:rFonts w:ascii="Times New Roman" w:hAnsi="Times New Roman" w:cs="Times New Roman"/>
                <w:sz w:val="24"/>
                <w:szCs w:val="24"/>
              </w:rPr>
              <w:t xml:space="preserve">Записать в </w:t>
            </w:r>
            <w:proofErr w:type="gramStart"/>
            <w:r w:rsidRPr="00C92397"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  <w:proofErr w:type="gramEnd"/>
            <w:r w:rsidRPr="00C92397">
              <w:rPr>
                <w:rFonts w:ascii="Times New Roman" w:hAnsi="Times New Roman" w:cs="Times New Roman"/>
                <w:sz w:val="24"/>
                <w:szCs w:val="24"/>
              </w:rPr>
              <w:t xml:space="preserve"> ответ на вопрос  «</w:t>
            </w:r>
            <w:proofErr w:type="gramStart"/>
            <w:r w:rsidRPr="00C92397">
              <w:rPr>
                <w:rFonts w:ascii="Times New Roman" w:hAnsi="Times New Roman" w:cs="Times New Roman"/>
                <w:sz w:val="24"/>
                <w:szCs w:val="24"/>
              </w:rPr>
              <w:t>Какова</w:t>
            </w:r>
            <w:proofErr w:type="gramEnd"/>
            <w:r w:rsidRPr="00C92397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идея произведения А. де Сент-Экзюпери «Планета людей»</w:t>
            </w:r>
          </w:p>
        </w:tc>
      </w:tr>
      <w:tr w:rsidR="009E2CF3" w:rsidRPr="00C92397" w:rsidTr="009C4CA9">
        <w:trPr>
          <w:trHeight w:val="279"/>
        </w:trPr>
        <w:tc>
          <w:tcPr>
            <w:tcW w:w="1809" w:type="dxa"/>
          </w:tcPr>
          <w:p w:rsidR="009E2CF3" w:rsidRPr="00C92397" w:rsidRDefault="009E2CF3" w:rsidP="00953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397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  <w:tc>
          <w:tcPr>
            <w:tcW w:w="12191" w:type="dxa"/>
          </w:tcPr>
          <w:p w:rsidR="009E2CF3" w:rsidRPr="00C92397" w:rsidRDefault="009E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397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</w:tr>
      <w:tr w:rsidR="009E2CF3" w:rsidRPr="00C92397" w:rsidTr="009C4CA9">
        <w:trPr>
          <w:trHeight w:val="279"/>
        </w:trPr>
        <w:tc>
          <w:tcPr>
            <w:tcW w:w="1809" w:type="dxa"/>
          </w:tcPr>
          <w:p w:rsidR="009E2CF3" w:rsidRPr="00C92397" w:rsidRDefault="009E2CF3" w:rsidP="00953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397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2191" w:type="dxa"/>
          </w:tcPr>
          <w:p w:rsidR="009E2CF3" w:rsidRPr="00C92397" w:rsidRDefault="009E2CF3" w:rsidP="009E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397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  <w:p w:rsidR="009E2CF3" w:rsidRPr="00C92397" w:rsidRDefault="009E2CF3" w:rsidP="009E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397">
              <w:rPr>
                <w:rFonts w:ascii="Times New Roman" w:hAnsi="Times New Roman" w:cs="Times New Roman"/>
                <w:sz w:val="24"/>
                <w:szCs w:val="24"/>
              </w:rPr>
              <w:t>№ 1216, 1172.</w:t>
            </w:r>
          </w:p>
        </w:tc>
      </w:tr>
      <w:tr w:rsidR="009E2CF3" w:rsidRPr="00C92397" w:rsidTr="009C4CA9">
        <w:trPr>
          <w:trHeight w:val="279"/>
        </w:trPr>
        <w:tc>
          <w:tcPr>
            <w:tcW w:w="1809" w:type="dxa"/>
          </w:tcPr>
          <w:p w:rsidR="009E2CF3" w:rsidRPr="00C92397" w:rsidRDefault="009E2CF3" w:rsidP="00953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397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12191" w:type="dxa"/>
          </w:tcPr>
          <w:p w:rsidR="009E2CF3" w:rsidRPr="00C92397" w:rsidRDefault="009E2CF3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C92397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  <w:p w:rsidR="009E2CF3" w:rsidRPr="00C92397" w:rsidRDefault="009E2CF3">
            <w:pP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C92397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  <w:r w:rsidRPr="00C92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2397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 w:rsidRPr="00C92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«</w:t>
            </w:r>
            <w:r w:rsidRPr="00C92397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Past Simple (regular, irregular verbs), Past Continuous(-</w:t>
            </w:r>
            <w:proofErr w:type="spellStart"/>
            <w:r w:rsidRPr="00C92397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ing</w:t>
            </w:r>
            <w:proofErr w:type="spellEnd"/>
            <w:r w:rsidRPr="00C92397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form)»</w:t>
            </w:r>
            <w:r w:rsidRPr="00C9239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C92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2397">
              <w:rPr>
                <w:rFonts w:ascii="Times New Roman" w:hAnsi="Times New Roman" w:cs="Times New Roman"/>
                <w:sz w:val="24"/>
                <w:szCs w:val="24"/>
              </w:rPr>
              <w:t>сайте</w:t>
            </w:r>
            <w:r w:rsidRPr="00C92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2397">
              <w:rPr>
                <w:rFonts w:ascii="Times New Roman" w:hAnsi="Times New Roman" w:cs="Times New Roman"/>
                <w:sz w:val="24"/>
                <w:szCs w:val="24"/>
              </w:rPr>
              <w:t>Меташкола</w:t>
            </w:r>
            <w:proofErr w:type="spellEnd"/>
          </w:p>
        </w:tc>
      </w:tr>
      <w:tr w:rsidR="009E2CF3" w:rsidRPr="00C92397" w:rsidTr="009C4CA9">
        <w:trPr>
          <w:trHeight w:val="279"/>
        </w:trPr>
        <w:tc>
          <w:tcPr>
            <w:tcW w:w="1809" w:type="dxa"/>
          </w:tcPr>
          <w:p w:rsidR="009E2CF3" w:rsidRPr="00C92397" w:rsidRDefault="009E2CF3" w:rsidP="00953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397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2191" w:type="dxa"/>
          </w:tcPr>
          <w:p w:rsidR="009E2CF3" w:rsidRPr="00C92397" w:rsidRDefault="009E2CF3" w:rsidP="009E2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39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Аттестационная работа</w:t>
            </w:r>
          </w:p>
          <w:p w:rsidR="009E2CF3" w:rsidRPr="00C92397" w:rsidRDefault="009E2CF3" w:rsidP="009E2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3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сделать (д/з) задание в </w:t>
            </w:r>
            <w:proofErr w:type="spellStart"/>
            <w:r w:rsidRPr="00C92397">
              <w:rPr>
                <w:rFonts w:ascii="Times New Roman" w:hAnsi="Times New Roman" w:cs="Times New Roman"/>
                <w:b/>
                <w:sz w:val="24"/>
                <w:szCs w:val="24"/>
              </w:rPr>
              <w:t>вацап</w:t>
            </w:r>
            <w:proofErr w:type="spellEnd"/>
          </w:p>
        </w:tc>
      </w:tr>
      <w:tr w:rsidR="009E2CF3" w:rsidRPr="00C92397" w:rsidTr="009C4CA9">
        <w:trPr>
          <w:trHeight w:val="296"/>
        </w:trPr>
        <w:tc>
          <w:tcPr>
            <w:tcW w:w="1809" w:type="dxa"/>
          </w:tcPr>
          <w:p w:rsidR="009E2CF3" w:rsidRPr="00C92397" w:rsidRDefault="009E2CF3" w:rsidP="00953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39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2191" w:type="dxa"/>
          </w:tcPr>
          <w:p w:rsidR="009E2CF3" w:rsidRPr="00C92397" w:rsidRDefault="009E2CF3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92397">
              <w:rPr>
                <w:rFonts w:ascii="Times New Roman" w:hAnsi="Times New Roman" w:cs="Times New Roman"/>
                <w:sz w:val="24"/>
                <w:szCs w:val="24"/>
              </w:rPr>
              <w:t>Музыкальная викторина</w:t>
            </w:r>
          </w:p>
        </w:tc>
      </w:tr>
      <w:tr w:rsidR="009E2CF3" w:rsidRPr="00C92397" w:rsidTr="009C4CA9">
        <w:trPr>
          <w:trHeight w:val="296"/>
        </w:trPr>
        <w:tc>
          <w:tcPr>
            <w:tcW w:w="1809" w:type="dxa"/>
          </w:tcPr>
          <w:p w:rsidR="009E2CF3" w:rsidRPr="00C92397" w:rsidRDefault="009E2CF3" w:rsidP="009E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397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12191" w:type="dxa"/>
          </w:tcPr>
          <w:p w:rsidR="009E2CF3" w:rsidRPr="00C92397" w:rsidRDefault="009E2CF3" w:rsidP="009E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397">
              <w:rPr>
                <w:rFonts w:ascii="Times New Roman" w:hAnsi="Times New Roman" w:cs="Times New Roman"/>
                <w:sz w:val="24"/>
                <w:szCs w:val="24"/>
              </w:rPr>
              <w:t>Тема: «Прыжок в длину с разбега».</w:t>
            </w:r>
          </w:p>
          <w:p w:rsidR="009E2CF3" w:rsidRPr="00C92397" w:rsidRDefault="009E2CF3" w:rsidP="009E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397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proofErr w:type="gramStart"/>
            <w:r w:rsidRPr="00C9239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9239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5" w:history="1">
              <w:r w:rsidRPr="00C923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https://atlox.ru/14-3-tehnika-pryzhkov-v-dlinu-s-razbega.html</w:t>
              </w:r>
            </w:hyperlink>
            <w:r w:rsidRPr="00C92397">
              <w:rPr>
                <w:rFonts w:ascii="Times New Roman" w:hAnsi="Times New Roman" w:cs="Times New Roman"/>
                <w:sz w:val="24"/>
                <w:szCs w:val="24"/>
              </w:rPr>
              <w:t xml:space="preserve">  прочесть конспект.</w:t>
            </w:r>
          </w:p>
          <w:p w:rsidR="009E2CF3" w:rsidRPr="00C92397" w:rsidRDefault="009E2CF3" w:rsidP="009E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397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  <w:proofErr w:type="gramStart"/>
            <w:r w:rsidRPr="00C9239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92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C923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https://multiurok.ru/index.php/files/kompleksy-uprazhnenii-dlia-razvitiia-skorostno-s-1.html</w:t>
              </w:r>
            </w:hyperlink>
            <w:r w:rsidRPr="00C9239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9E2CF3" w:rsidRPr="00C92397" w:rsidRDefault="009E2CF3" w:rsidP="009E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397">
              <w:rPr>
                <w:rFonts w:ascii="Times New Roman" w:hAnsi="Times New Roman" w:cs="Times New Roman"/>
                <w:sz w:val="24"/>
                <w:szCs w:val="24"/>
              </w:rPr>
              <w:t>Комплекс № 6</w:t>
            </w:r>
          </w:p>
        </w:tc>
      </w:tr>
      <w:tr w:rsidR="009E2CF3" w:rsidRPr="00C92397" w:rsidTr="009C4CA9">
        <w:trPr>
          <w:trHeight w:val="296"/>
        </w:trPr>
        <w:tc>
          <w:tcPr>
            <w:tcW w:w="14000" w:type="dxa"/>
            <w:gridSpan w:val="2"/>
          </w:tcPr>
          <w:p w:rsidR="009E2CF3" w:rsidRPr="00C92397" w:rsidRDefault="009E2CF3" w:rsidP="009E2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397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</w:tr>
      <w:tr w:rsidR="009E2CF3" w:rsidRPr="00C92397" w:rsidTr="009C4CA9">
        <w:trPr>
          <w:trHeight w:val="296"/>
        </w:trPr>
        <w:tc>
          <w:tcPr>
            <w:tcW w:w="1809" w:type="dxa"/>
          </w:tcPr>
          <w:p w:rsidR="009E2CF3" w:rsidRPr="00C92397" w:rsidRDefault="009E2CF3" w:rsidP="009E2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397">
              <w:rPr>
                <w:rFonts w:ascii="Times New Roman" w:hAnsi="Times New Roman" w:cs="Times New Roman"/>
                <w:sz w:val="24"/>
                <w:szCs w:val="24"/>
              </w:rPr>
              <w:t>Токарева Л.В.</w:t>
            </w:r>
          </w:p>
        </w:tc>
        <w:tc>
          <w:tcPr>
            <w:tcW w:w="12191" w:type="dxa"/>
          </w:tcPr>
          <w:p w:rsidR="009E2CF3" w:rsidRPr="00C92397" w:rsidRDefault="009E2CF3" w:rsidP="009E2C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23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Спортивные игры</w:t>
            </w:r>
          </w:p>
          <w:p w:rsidR="009E2CF3" w:rsidRPr="00C92397" w:rsidRDefault="00C92397" w:rsidP="009E2C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7" w:history="1">
              <w:r w:rsidR="009E2CF3" w:rsidRPr="00C92397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https://www.youtube.com/watch?v=w1PJlR6JsPE</w:t>
              </w:r>
            </w:hyperlink>
          </w:p>
        </w:tc>
      </w:tr>
    </w:tbl>
    <w:p w:rsidR="00F775FA" w:rsidRPr="00C92397" w:rsidRDefault="00F775FA" w:rsidP="00F775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75FA" w:rsidRPr="00C92397" w:rsidRDefault="00F775FA" w:rsidP="00F775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75FA" w:rsidRPr="00C92397" w:rsidRDefault="00F775FA" w:rsidP="00F775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69D4" w:rsidRPr="00C92397" w:rsidRDefault="002D69D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D69D4" w:rsidRPr="00C92397" w:rsidSect="009C4CA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601"/>
    <w:rsid w:val="002D69D4"/>
    <w:rsid w:val="003610F1"/>
    <w:rsid w:val="00397F7E"/>
    <w:rsid w:val="007D2C8F"/>
    <w:rsid w:val="00806601"/>
    <w:rsid w:val="00863292"/>
    <w:rsid w:val="009C4CA9"/>
    <w:rsid w:val="009E2CF3"/>
    <w:rsid w:val="00B75D0E"/>
    <w:rsid w:val="00C92397"/>
    <w:rsid w:val="00F7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5FA"/>
    <w:rPr>
      <w:color w:val="0000FF" w:themeColor="hyperlink"/>
      <w:u w:val="single"/>
    </w:rPr>
  </w:style>
  <w:style w:type="character" w:customStyle="1" w:styleId="a5">
    <w:name w:val="Посещённая гиперссылка"/>
    <w:rsid w:val="00B75D0E"/>
    <w:rPr>
      <w:color w:val="8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775FA"/>
    <w:rPr>
      <w:color w:val="0000FF" w:themeColor="hyperlink"/>
      <w:u w:val="single"/>
    </w:rPr>
  </w:style>
  <w:style w:type="character" w:customStyle="1" w:styleId="a5">
    <w:name w:val="Посещённая гиперссылка"/>
    <w:rsid w:val="00B75D0E"/>
    <w:rPr>
      <w:color w:val="8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2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1PJlR6JsP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ultiurok.ru/index.php/files/kompleksy-uprazhnenii-dlia-razvitiia-skorostno-s-1.html" TargetMode="External"/><Relationship Id="rId5" Type="http://schemas.openxmlformats.org/officeDocument/2006/relationships/hyperlink" Target="https://atlox.ru/14-3-tehnika-pryzhkov-v-dlinu-s-razbega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10</cp:revision>
  <dcterms:created xsi:type="dcterms:W3CDTF">2020-04-13T18:51:00Z</dcterms:created>
  <dcterms:modified xsi:type="dcterms:W3CDTF">2020-05-25T19:29:00Z</dcterms:modified>
</cp:coreProperties>
</file>